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42B9" w14:textId="68EAA5D5" w:rsidR="0089779E" w:rsidRPr="00A52509" w:rsidRDefault="00CC53E1">
      <w:pPr>
        <w:rPr>
          <w:sz w:val="48"/>
          <w:szCs w:val="48"/>
          <w:lang w:val="en-US"/>
        </w:rPr>
      </w:pPr>
      <w:r w:rsidRPr="00A52509">
        <w:rPr>
          <w:sz w:val="48"/>
          <w:szCs w:val="48"/>
          <w:lang w:val="en-US"/>
        </w:rPr>
        <w:t>HOA Board Jobs</w:t>
      </w:r>
    </w:p>
    <w:p w14:paraId="5A802787" w14:textId="77777777" w:rsidR="00CC53E1" w:rsidRDefault="00CC53E1">
      <w:pPr>
        <w:rPr>
          <w:lang w:val="en-US"/>
        </w:rPr>
      </w:pPr>
    </w:p>
    <w:p w14:paraId="23C85073" w14:textId="58C6D287" w:rsidR="00CC53E1" w:rsidRPr="00815841" w:rsidRDefault="00CC53E1" w:rsidP="00CC53E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Financial</w:t>
      </w:r>
    </w:p>
    <w:p w14:paraId="0A7813F7" w14:textId="72980050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Draft budget</w:t>
      </w:r>
    </w:p>
    <w:p w14:paraId="5A7586FF" w14:textId="7120AE4C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Prepare and file taxes</w:t>
      </w:r>
    </w:p>
    <w:p w14:paraId="57348E2B" w14:textId="6C4E64B1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Send invoices for dues</w:t>
      </w:r>
    </w:p>
    <w:p w14:paraId="582881FE" w14:textId="35E4D15F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Collect dues</w:t>
      </w:r>
    </w:p>
    <w:p w14:paraId="2DF6AC79" w14:textId="77777777" w:rsidR="00CC53E1" w:rsidRPr="00815841" w:rsidRDefault="00CC53E1" w:rsidP="00CC53E1">
      <w:pPr>
        <w:pStyle w:val="ListParagraph"/>
        <w:numPr>
          <w:ilvl w:val="2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Follow up on delinquent payments</w:t>
      </w:r>
    </w:p>
    <w:p w14:paraId="10238F89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Contract vendors</w:t>
      </w:r>
    </w:p>
    <w:p w14:paraId="31F74D65" w14:textId="77777777" w:rsidR="00CC53E1" w:rsidRPr="00815841" w:rsidRDefault="00CC53E1" w:rsidP="00CC53E1">
      <w:pPr>
        <w:pStyle w:val="ListParagraph"/>
        <w:numPr>
          <w:ilvl w:val="2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Garbage</w:t>
      </w:r>
    </w:p>
    <w:p w14:paraId="47F37BD6" w14:textId="77777777" w:rsidR="00CC53E1" w:rsidRPr="00815841" w:rsidRDefault="00CC53E1" w:rsidP="00CC53E1">
      <w:pPr>
        <w:pStyle w:val="ListParagraph"/>
        <w:numPr>
          <w:ilvl w:val="2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Insurance</w:t>
      </w:r>
    </w:p>
    <w:p w14:paraId="72CAFFCF" w14:textId="089E1EE5" w:rsidR="00CC53E1" w:rsidRPr="00815841" w:rsidRDefault="00CC53E1" w:rsidP="00CC53E1">
      <w:pPr>
        <w:pStyle w:val="ListParagraph"/>
        <w:numPr>
          <w:ilvl w:val="2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PO Box?</w:t>
      </w:r>
    </w:p>
    <w:p w14:paraId="08DBE351" w14:textId="77777777" w:rsidR="00CC53E1" w:rsidRPr="00815841" w:rsidRDefault="00CC53E1" w:rsidP="00CC53E1">
      <w:pPr>
        <w:pStyle w:val="ListParagraph"/>
        <w:numPr>
          <w:ilvl w:val="2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Others?</w:t>
      </w:r>
    </w:p>
    <w:p w14:paraId="75A4A6EA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Pay Vendors</w:t>
      </w:r>
    </w:p>
    <w:p w14:paraId="3B12986A" w14:textId="77777777" w:rsidR="00CC53E1" w:rsidRPr="00815841" w:rsidRDefault="00CC53E1" w:rsidP="00CC53E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Association and Member Process</w:t>
      </w:r>
    </w:p>
    <w:p w14:paraId="48419C09" w14:textId="7C60F670" w:rsidR="00CC53E1" w:rsidRPr="00815841" w:rsidRDefault="00A52509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Schedule for the</w:t>
      </w:r>
      <w:r w:rsidR="00CC53E1" w:rsidRPr="00815841">
        <w:rPr>
          <w:sz w:val="28"/>
          <w:szCs w:val="28"/>
          <w:lang w:val="en-US"/>
        </w:rPr>
        <w:t xml:space="preserve"> Annual Meeting</w:t>
      </w:r>
    </w:p>
    <w:p w14:paraId="477FE9F7" w14:textId="5B66B9EA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 xml:space="preserve">Schedule </w:t>
      </w:r>
      <w:r w:rsidR="00A52509" w:rsidRPr="00815841">
        <w:rPr>
          <w:sz w:val="28"/>
          <w:szCs w:val="28"/>
          <w:lang w:val="en-US"/>
        </w:rPr>
        <w:t>HOA Board Quarterly</w:t>
      </w:r>
      <w:r w:rsidRPr="00815841">
        <w:rPr>
          <w:sz w:val="28"/>
          <w:szCs w:val="28"/>
          <w:lang w:val="en-US"/>
        </w:rPr>
        <w:t xml:space="preserve"> Meetings</w:t>
      </w:r>
    </w:p>
    <w:p w14:paraId="2DC550E4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Notices of Meetings</w:t>
      </w:r>
    </w:p>
    <w:p w14:paraId="1525C3FE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Agendas</w:t>
      </w:r>
    </w:p>
    <w:p w14:paraId="759A9C40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Minutes</w:t>
      </w:r>
    </w:p>
    <w:p w14:paraId="18AA4A96" w14:textId="77777777" w:rsidR="00CC53E1" w:rsidRPr="00815841" w:rsidRDefault="00CC53E1" w:rsidP="00CC53E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Reporting</w:t>
      </w:r>
    </w:p>
    <w:p w14:paraId="2EF3990B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State Corporation Commission filing</w:t>
      </w:r>
    </w:p>
    <w:p w14:paraId="4904045E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Community Interest Board</w:t>
      </w:r>
    </w:p>
    <w:p w14:paraId="1AA6AEB7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Taxes (see above)</w:t>
      </w:r>
    </w:p>
    <w:p w14:paraId="352E9F69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Reporting for meetings and approvals (see above)</w:t>
      </w:r>
    </w:p>
    <w:p w14:paraId="5BC046B2" w14:textId="77777777" w:rsidR="00CC53E1" w:rsidRPr="00815841" w:rsidRDefault="00CC53E1" w:rsidP="00CC53E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Property condition</w:t>
      </w:r>
    </w:p>
    <w:p w14:paraId="1D3D123C" w14:textId="77777777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Architectural Reviews and Responses</w:t>
      </w:r>
    </w:p>
    <w:p w14:paraId="23E5EB01" w14:textId="24356555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 xml:space="preserve">Enforcement of standards </w:t>
      </w:r>
    </w:p>
    <w:p w14:paraId="5A37FB9C" w14:textId="66F0830D" w:rsidR="00CC53E1" w:rsidRPr="00815841" w:rsidRDefault="00CC53E1" w:rsidP="00CC53E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Misc</w:t>
      </w:r>
    </w:p>
    <w:p w14:paraId="4654CF13" w14:textId="46D772C9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Host events? Annual party</w:t>
      </w:r>
    </w:p>
    <w:p w14:paraId="19E62153" w14:textId="1DE4276B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Reply to county issues</w:t>
      </w:r>
    </w:p>
    <w:p w14:paraId="3A62F2E0" w14:textId="581ABC72" w:rsidR="00CC53E1" w:rsidRPr="00815841" w:rsidRDefault="00CC53E1" w:rsidP="00CC53E1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 w:rsidRPr="00815841">
        <w:rPr>
          <w:sz w:val="28"/>
          <w:szCs w:val="28"/>
          <w:lang w:val="en-US"/>
        </w:rPr>
        <w:t>Odds and ends with owner issues</w:t>
      </w:r>
    </w:p>
    <w:sectPr w:rsidR="00CC53E1" w:rsidRPr="00815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ytona">
    <w:altName w:val="Calibri"/>
    <w:charset w:val="00"/>
    <w:family w:val="swiss"/>
    <w:pitch w:val="variable"/>
    <w:sig w:usb0="800002EF" w:usb1="0000000A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E0719"/>
    <w:multiLevelType w:val="hybridMultilevel"/>
    <w:tmpl w:val="00AE8114"/>
    <w:lvl w:ilvl="0" w:tplc="4E466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E1"/>
    <w:rsid w:val="001F4F34"/>
    <w:rsid w:val="00363981"/>
    <w:rsid w:val="003827D8"/>
    <w:rsid w:val="005667D1"/>
    <w:rsid w:val="007071F4"/>
    <w:rsid w:val="007F4A82"/>
    <w:rsid w:val="00815841"/>
    <w:rsid w:val="0089779E"/>
    <w:rsid w:val="009C134E"/>
    <w:rsid w:val="00A31769"/>
    <w:rsid w:val="00A52509"/>
    <w:rsid w:val="00BD2ABA"/>
    <w:rsid w:val="00CC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A5B8"/>
  <w15:chartTrackingRefBased/>
  <w15:docId w15:val="{96DCFF8A-2592-4443-9C8F-E5C12FC7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7D8"/>
    <w:pPr>
      <w:spacing w:after="0" w:line="240" w:lineRule="auto"/>
    </w:pPr>
    <w:rPr>
      <w:rFonts w:ascii="Daytona" w:hAnsi="Daytona"/>
      <w:sz w:val="24"/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3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3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3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3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3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3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3E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3E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3E1"/>
    <w:rPr>
      <w:rFonts w:eastAsiaTheme="majorEastAsia" w:cstheme="majorBidi"/>
      <w:color w:val="0F4761" w:themeColor="accent1" w:themeShade="BF"/>
      <w:sz w:val="28"/>
      <w:szCs w:val="28"/>
      <w:lang w:val="es-P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3E1"/>
    <w:rPr>
      <w:rFonts w:eastAsiaTheme="majorEastAsia" w:cstheme="majorBidi"/>
      <w:i/>
      <w:iCs/>
      <w:color w:val="0F4761" w:themeColor="accent1" w:themeShade="BF"/>
      <w:sz w:val="24"/>
      <w:lang w:val="es-P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3E1"/>
    <w:rPr>
      <w:rFonts w:eastAsiaTheme="majorEastAsia" w:cstheme="majorBidi"/>
      <w:color w:val="0F4761" w:themeColor="accent1" w:themeShade="BF"/>
      <w:sz w:val="24"/>
      <w:lang w:val="es-P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3E1"/>
    <w:rPr>
      <w:rFonts w:eastAsiaTheme="majorEastAsia" w:cstheme="majorBidi"/>
      <w:i/>
      <w:iCs/>
      <w:color w:val="595959" w:themeColor="text1" w:themeTint="A6"/>
      <w:sz w:val="24"/>
      <w:lang w:val="es-P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3E1"/>
    <w:rPr>
      <w:rFonts w:eastAsiaTheme="majorEastAsia" w:cstheme="majorBidi"/>
      <w:color w:val="595959" w:themeColor="text1" w:themeTint="A6"/>
      <w:sz w:val="24"/>
      <w:lang w:val="es-P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3E1"/>
    <w:rPr>
      <w:rFonts w:eastAsiaTheme="majorEastAsia" w:cstheme="majorBidi"/>
      <w:i/>
      <w:iCs/>
      <w:color w:val="272727" w:themeColor="text1" w:themeTint="D8"/>
      <w:sz w:val="24"/>
      <w:lang w:val="es-P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3E1"/>
    <w:rPr>
      <w:rFonts w:eastAsiaTheme="majorEastAsia" w:cstheme="majorBidi"/>
      <w:color w:val="272727" w:themeColor="text1" w:themeTint="D8"/>
      <w:sz w:val="24"/>
      <w:lang w:val="es-PR"/>
    </w:rPr>
  </w:style>
  <w:style w:type="paragraph" w:styleId="Title">
    <w:name w:val="Title"/>
    <w:basedOn w:val="Normal"/>
    <w:next w:val="Normal"/>
    <w:link w:val="TitleChar"/>
    <w:uiPriority w:val="10"/>
    <w:qFormat/>
    <w:rsid w:val="00CC53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3E1"/>
    <w:rPr>
      <w:rFonts w:asciiTheme="majorHAnsi" w:eastAsiaTheme="majorEastAsia" w:hAnsiTheme="majorHAnsi" w:cstheme="majorBidi"/>
      <w:spacing w:val="-10"/>
      <w:kern w:val="28"/>
      <w:sz w:val="56"/>
      <w:szCs w:val="56"/>
      <w:lang w:val="es-PR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3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3E1"/>
    <w:rPr>
      <w:rFonts w:eastAsiaTheme="majorEastAsia" w:cstheme="majorBidi"/>
      <w:color w:val="595959" w:themeColor="text1" w:themeTint="A6"/>
      <w:spacing w:val="15"/>
      <w:sz w:val="28"/>
      <w:szCs w:val="28"/>
      <w:lang w:val="es-PR"/>
    </w:rPr>
  </w:style>
  <w:style w:type="paragraph" w:styleId="Quote">
    <w:name w:val="Quote"/>
    <w:basedOn w:val="Normal"/>
    <w:next w:val="Normal"/>
    <w:link w:val="QuoteChar"/>
    <w:uiPriority w:val="29"/>
    <w:qFormat/>
    <w:rsid w:val="00CC53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3E1"/>
    <w:rPr>
      <w:rFonts w:ascii="Daytona" w:hAnsi="Daytona"/>
      <w:i/>
      <w:iCs/>
      <w:color w:val="404040" w:themeColor="text1" w:themeTint="BF"/>
      <w:sz w:val="24"/>
      <w:lang w:val="es-PR"/>
    </w:rPr>
  </w:style>
  <w:style w:type="paragraph" w:styleId="ListParagraph">
    <w:name w:val="List Paragraph"/>
    <w:basedOn w:val="Normal"/>
    <w:uiPriority w:val="34"/>
    <w:qFormat/>
    <w:rsid w:val="00CC5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E1"/>
    <w:rPr>
      <w:rFonts w:ascii="Daytona" w:hAnsi="Daytona"/>
      <w:i/>
      <w:iCs/>
      <w:color w:val="0F4761" w:themeColor="accent1" w:themeShade="BF"/>
      <w:sz w:val="24"/>
      <w:lang w:val="es-PR"/>
    </w:rPr>
  </w:style>
  <w:style w:type="character" w:styleId="IntenseReference">
    <w:name w:val="Intense Reference"/>
    <w:basedOn w:val="DefaultParagraphFont"/>
    <w:uiPriority w:val="32"/>
    <w:qFormat/>
    <w:rsid w:val="00CC53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554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 Hughes</dc:creator>
  <cp:keywords/>
  <dc:description/>
  <cp:lastModifiedBy>Anais Hughes</cp:lastModifiedBy>
  <cp:revision>2</cp:revision>
  <dcterms:created xsi:type="dcterms:W3CDTF">2026-02-28T00:46:00Z</dcterms:created>
  <dcterms:modified xsi:type="dcterms:W3CDTF">2026-02-28T00:46:00Z</dcterms:modified>
</cp:coreProperties>
</file>